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5D047" w14:textId="77777777" w:rsidR="00B65F1E" w:rsidRDefault="00B65F1E" w:rsidP="00B65F1E">
      <w:pPr>
        <w:pStyle w:val="BodyText"/>
        <w:spacing w:before="120" w:after="120"/>
        <w:ind w:left="0" w:firstLine="0"/>
        <w:jc w:val="left"/>
        <w:rPr>
          <w:color w:val="000000" w:themeColor="text1"/>
        </w:rPr>
      </w:pPr>
      <w:bookmarkStart w:id="0" w:name="_Hlk81922382"/>
      <w:r w:rsidRPr="00413117">
        <w:rPr>
          <w:noProof/>
          <w:color w:val="000000" w:themeColor="text1"/>
          <w:lang w:val="en-US"/>
        </w:rPr>
        <mc:AlternateContent>
          <mc:Choice Requires="wpg">
            <w:drawing>
              <wp:inline distT="0" distB="0" distL="0" distR="0" wp14:anchorId="75B4507B" wp14:editId="218086D5">
                <wp:extent cx="5796915" cy="667385"/>
                <wp:effectExtent l="3175" t="6350" r="635" b="254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667385"/>
                          <a:chOff x="0" y="0"/>
                          <a:chExt cx="9129" cy="1051"/>
                        </a:xfrm>
                      </wpg:grpSpPr>
                      <wps:wsp>
                        <wps:cNvPr id="4" name="Rectangle 5"/>
                        <wps:cNvSpPr>
                          <a:spLocks noChangeArrowheads="1"/>
                        </wps:cNvSpPr>
                        <wps:spPr bwMode="auto">
                          <a:xfrm>
                            <a:off x="0" y="1040"/>
                            <a:ext cx="91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38" y="0"/>
                            <a:ext cx="1000" cy="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3"/>
                        <wps:cNvSpPr txBox="1">
                          <a:spLocks noChangeArrowheads="1"/>
                        </wps:cNvSpPr>
                        <wps:spPr bwMode="auto">
                          <a:xfrm>
                            <a:off x="0" y="0"/>
                            <a:ext cx="9129" cy="10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52727" w14:textId="77777777" w:rsidR="00B65F1E" w:rsidRDefault="00B65F1E" w:rsidP="00B65F1E">
                              <w:pPr>
                                <w:spacing w:before="5"/>
                                <w:rPr>
                                  <w:sz w:val="34"/>
                                </w:rPr>
                              </w:pPr>
                            </w:p>
                            <w:p w14:paraId="2C9BF00A" w14:textId="77777777" w:rsidR="00B65F1E" w:rsidRDefault="00B65F1E" w:rsidP="00B65F1E">
                              <w:pPr>
                                <w:ind w:left="1296"/>
                                <w:rPr>
                                  <w:sz w:val="24"/>
                                </w:rPr>
                              </w:pPr>
                              <w:r w:rsidRPr="004B66A6">
                                <w:rPr>
                                  <w:color w:val="005FA8"/>
                                  <w:sz w:val="24"/>
                                </w:rPr>
                                <w:t xml:space="preserve">  </w:t>
                              </w:r>
                              <w:r>
                                <w:rPr>
                                  <w:color w:val="005FA8"/>
                                  <w:sz w:val="24"/>
                                </w:rPr>
                                <w:t>BẢO HIỂM XÃ HỘI VIỆT NAM</w:t>
                              </w:r>
                            </w:p>
                            <w:p w14:paraId="7554869F" w14:textId="77777777" w:rsidR="00B65F1E" w:rsidRDefault="00B65F1E" w:rsidP="00B65F1E">
                              <w:pPr>
                                <w:spacing w:before="39"/>
                                <w:ind w:left="1366"/>
                                <w:rPr>
                                  <w:b/>
                                  <w:sz w:val="24"/>
                                </w:rPr>
                              </w:pPr>
                              <w:r>
                                <w:rPr>
                                  <w:b/>
                                  <w:color w:val="005FA8"/>
                                  <w:sz w:val="24"/>
                                </w:rPr>
                                <w:t>TRUNG TÂM TRUYỀN THÔNG</w:t>
                              </w:r>
                            </w:p>
                          </w:txbxContent>
                        </wps:txbx>
                        <wps:bodyPr rot="0" vert="horz" wrap="square" lIns="0" tIns="0" rIns="0" bIns="0" anchor="t" anchorCtr="0" upright="1">
                          <a:noAutofit/>
                        </wps:bodyPr>
                      </wps:wsp>
                    </wpg:wgp>
                  </a:graphicData>
                </a:graphic>
              </wp:inline>
            </w:drawing>
          </mc:Choice>
          <mc:Fallback>
            <w:pict>
              <v:group w14:anchorId="75B4507B" id="Group 2" o:spid="_x0000_s1026" style="width:456.45pt;height:52.55pt;mso-position-horizontal-relative:char;mso-position-vertical-relative:line" coordsize="9129,1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">
                <v:rect id="Rectangle 5" o:spid="_x0000_s1027" style="position:absolute;top:1040;width:91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38;width:1000;height: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">
                  <v:imagedata r:id="rId7" o:title=""/>
                </v:shape>
                <v:shapetype id="_x0000_t202" coordsize="21600,21600" o:spt="202" path="m,l,21600r21600,l21600,xe">
                  <v:stroke joinstyle="miter"/>
                  <v:path gradientshapeok="t" o:connecttype="rect"/>
                </v:shapetype>
                <v:shape id="Text Box 3" o:spid="_x0000_s1029" type="#_x0000_t202" style="position:absolute;width:9129;height:1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7D652727" w14:textId="77777777" w:rsidR="00B65F1E" w:rsidRDefault="00B65F1E" w:rsidP="00B65F1E">
                        <w:pPr>
                          <w:spacing w:before="5"/>
                          <w:rPr>
                            <w:sz w:val="34"/>
                          </w:rPr>
                        </w:pPr>
                      </w:p>
                      <w:p w14:paraId="2C9BF00A" w14:textId="77777777" w:rsidR="00B65F1E" w:rsidRDefault="00B65F1E" w:rsidP="00B65F1E">
                        <w:pPr>
                          <w:ind w:left="1296"/>
                          <w:rPr>
                            <w:sz w:val="24"/>
                          </w:rPr>
                        </w:pPr>
                        <w:r w:rsidRPr="004B66A6">
                          <w:rPr>
                            <w:color w:val="005FA8"/>
                            <w:sz w:val="24"/>
                          </w:rPr>
                          <w:t xml:space="preserve">  </w:t>
                        </w:r>
                        <w:r>
                          <w:rPr>
                            <w:color w:val="005FA8"/>
                            <w:sz w:val="24"/>
                          </w:rPr>
                          <w:t>BẢO HIỂM XÃ HỘI VIỆT NAM</w:t>
                        </w:r>
                      </w:p>
                      <w:p w14:paraId="7554869F" w14:textId="77777777" w:rsidR="00B65F1E" w:rsidRDefault="00B65F1E" w:rsidP="00B65F1E">
                        <w:pPr>
                          <w:spacing w:before="39"/>
                          <w:ind w:left="1366"/>
                          <w:rPr>
                            <w:b/>
                            <w:sz w:val="24"/>
                          </w:rPr>
                        </w:pPr>
                        <w:r>
                          <w:rPr>
                            <w:b/>
                            <w:color w:val="005FA8"/>
                            <w:sz w:val="24"/>
                          </w:rPr>
                          <w:t>TRUNG TÂM TRUYỀN THÔNG</w:t>
                        </w:r>
                      </w:p>
                    </w:txbxContent>
                  </v:textbox>
                </v:shape>
                <w10:anchorlock/>
              </v:group>
            </w:pict>
          </mc:Fallback>
        </mc:AlternateContent>
      </w:r>
      <w:bookmarkEnd w:id="0"/>
    </w:p>
    <w:p w14:paraId="644FC51B" w14:textId="77777777" w:rsidR="00B65F1E" w:rsidRPr="00FC550A" w:rsidRDefault="00B65F1E" w:rsidP="00B65F1E">
      <w:pPr>
        <w:jc w:val="center"/>
        <w:rPr>
          <w:rFonts w:eastAsiaTheme="minorHAnsi"/>
          <w:b/>
          <w:color w:val="000000" w:themeColor="text1"/>
          <w:spacing w:val="-6"/>
          <w:sz w:val="28"/>
          <w:szCs w:val="28"/>
        </w:rPr>
      </w:pPr>
      <w:r w:rsidRPr="00FC550A">
        <w:rPr>
          <w:rFonts w:eastAsiaTheme="minorHAnsi"/>
          <w:b/>
          <w:color w:val="000000" w:themeColor="text1"/>
          <w:spacing w:val="-6"/>
          <w:sz w:val="28"/>
          <w:szCs w:val="28"/>
        </w:rPr>
        <w:t>THÔNG TIN BÁO CHÍ</w:t>
      </w:r>
    </w:p>
    <w:p w14:paraId="45F6249B" w14:textId="77777777" w:rsidR="00E4574C" w:rsidRDefault="008F4D98" w:rsidP="008F4D98">
      <w:pPr>
        <w:jc w:val="center"/>
        <w:rPr>
          <w:rStyle w:val="fontstyle01"/>
          <w:b/>
          <w:color w:val="000000" w:themeColor="text1"/>
          <w:lang w:val="en-US"/>
        </w:rPr>
      </w:pPr>
      <w:r>
        <w:rPr>
          <w:rStyle w:val="fontstyle01"/>
          <w:b/>
          <w:color w:val="000000" w:themeColor="text1"/>
          <w:lang w:val="en-US"/>
        </w:rPr>
        <w:t xml:space="preserve">BHXH Việt Nam: </w:t>
      </w:r>
      <w:r w:rsidR="00E85348">
        <w:rPr>
          <w:rStyle w:val="fontstyle01"/>
          <w:b/>
          <w:color w:val="000000" w:themeColor="text1"/>
          <w:lang w:val="en-US"/>
        </w:rPr>
        <w:t>Giảm khâu trung gian, c</w:t>
      </w:r>
      <w:r>
        <w:rPr>
          <w:rStyle w:val="fontstyle01"/>
          <w:b/>
          <w:color w:val="000000" w:themeColor="text1"/>
          <w:lang w:val="en-US"/>
        </w:rPr>
        <w:t xml:space="preserve">hi trả trực tiếp </w:t>
      </w:r>
      <w:r w:rsidRPr="008F4D98">
        <w:rPr>
          <w:rStyle w:val="fontstyle01"/>
          <w:b/>
          <w:color w:val="000000" w:themeColor="text1"/>
          <w:lang w:val="en-US"/>
        </w:rPr>
        <w:t xml:space="preserve">lương hưu </w:t>
      </w:r>
    </w:p>
    <w:p w14:paraId="199E2D97" w14:textId="3BC9C0CC" w:rsidR="008F4D98" w:rsidRDefault="008F4D98" w:rsidP="008F4D98">
      <w:pPr>
        <w:jc w:val="center"/>
        <w:rPr>
          <w:rStyle w:val="fontstyle01"/>
          <w:b/>
          <w:color w:val="000000" w:themeColor="text1"/>
          <w:lang w:val="en-US"/>
        </w:rPr>
      </w:pPr>
      <w:r w:rsidRPr="008F4D98">
        <w:rPr>
          <w:rStyle w:val="fontstyle01"/>
          <w:b/>
          <w:color w:val="000000" w:themeColor="text1"/>
          <w:lang w:val="en-US"/>
        </w:rPr>
        <w:t>và trợ cấp BHXH</w:t>
      </w:r>
      <w:r w:rsidR="00E85348">
        <w:rPr>
          <w:rStyle w:val="fontstyle01"/>
          <w:b/>
          <w:color w:val="000000" w:themeColor="text1"/>
          <w:lang w:val="en-US"/>
        </w:rPr>
        <w:t xml:space="preserve"> </w:t>
      </w:r>
      <w:r w:rsidRPr="008F4D98">
        <w:rPr>
          <w:rStyle w:val="fontstyle01"/>
          <w:b/>
          <w:color w:val="000000" w:themeColor="text1"/>
          <w:lang w:val="en-US"/>
        </w:rPr>
        <w:t xml:space="preserve">qua tài khoản cá nhân cho người hưởng </w:t>
      </w:r>
    </w:p>
    <w:p w14:paraId="2D2A838B" w14:textId="77777777" w:rsidR="008F4D98" w:rsidRDefault="008F4D98" w:rsidP="008F4D98">
      <w:pPr>
        <w:jc w:val="center"/>
        <w:rPr>
          <w:i/>
          <w:color w:val="000000" w:themeColor="text1"/>
          <w:sz w:val="28"/>
          <w:szCs w:val="28"/>
        </w:rPr>
      </w:pPr>
    </w:p>
    <w:p w14:paraId="5D7A8C14" w14:textId="4C383463" w:rsidR="00367E60" w:rsidRDefault="00367E60" w:rsidP="008F4D98">
      <w:pPr>
        <w:jc w:val="right"/>
        <w:rPr>
          <w:i/>
          <w:color w:val="000000" w:themeColor="text1"/>
          <w:sz w:val="28"/>
          <w:szCs w:val="28"/>
        </w:rPr>
      </w:pPr>
      <w:r w:rsidRPr="00B5534D">
        <w:rPr>
          <w:i/>
          <w:color w:val="000000" w:themeColor="text1"/>
          <w:sz w:val="28"/>
          <w:szCs w:val="28"/>
        </w:rPr>
        <w:t xml:space="preserve">Hà Nội, ngày </w:t>
      </w:r>
      <w:r w:rsidR="00BF06D6">
        <w:rPr>
          <w:i/>
          <w:color w:val="000000" w:themeColor="text1"/>
          <w:sz w:val="28"/>
          <w:szCs w:val="28"/>
          <w:lang w:val="en-US"/>
        </w:rPr>
        <w:t xml:space="preserve"> </w:t>
      </w:r>
      <w:r w:rsidR="00C26299">
        <w:rPr>
          <w:i/>
          <w:color w:val="000000" w:themeColor="text1"/>
          <w:sz w:val="28"/>
          <w:szCs w:val="28"/>
          <w:lang w:val="en-US"/>
        </w:rPr>
        <w:t>09</w:t>
      </w:r>
      <w:r w:rsidRPr="00B5534D">
        <w:rPr>
          <w:i/>
          <w:color w:val="000000" w:themeColor="text1"/>
          <w:sz w:val="28"/>
          <w:szCs w:val="28"/>
        </w:rPr>
        <w:t xml:space="preserve"> tháng </w:t>
      </w:r>
      <w:r w:rsidR="00BF06D6">
        <w:rPr>
          <w:i/>
          <w:color w:val="000000" w:themeColor="text1"/>
          <w:sz w:val="28"/>
          <w:szCs w:val="28"/>
          <w:lang w:val="en-US"/>
        </w:rPr>
        <w:t>8</w:t>
      </w:r>
      <w:r w:rsidRPr="00B5534D">
        <w:rPr>
          <w:i/>
          <w:color w:val="000000" w:themeColor="text1"/>
          <w:sz w:val="28"/>
          <w:szCs w:val="28"/>
        </w:rPr>
        <w:t xml:space="preserve"> năm 2024</w:t>
      </w:r>
    </w:p>
    <w:p w14:paraId="2DBA4834" w14:textId="77777777" w:rsidR="00C26299" w:rsidRDefault="00BF06D6" w:rsidP="00367E60">
      <w:pPr>
        <w:spacing w:before="120" w:after="120" w:line="259" w:lineRule="auto"/>
        <w:jc w:val="both"/>
        <w:rPr>
          <w:color w:val="000000" w:themeColor="text1"/>
          <w:sz w:val="28"/>
          <w:szCs w:val="28"/>
        </w:rPr>
      </w:pPr>
      <w:r>
        <w:rPr>
          <w:color w:val="000000" w:themeColor="text1"/>
          <w:sz w:val="28"/>
          <w:szCs w:val="28"/>
        </w:rPr>
        <w:tab/>
      </w:r>
    </w:p>
    <w:p w14:paraId="64544A68" w14:textId="233E99A6" w:rsidR="008F4D98" w:rsidRDefault="00C26299" w:rsidP="00C26299">
      <w:pPr>
        <w:spacing w:before="120" w:after="120" w:line="259" w:lineRule="auto"/>
        <w:ind w:firstLine="720"/>
        <w:jc w:val="both"/>
        <w:rPr>
          <w:color w:val="000000" w:themeColor="text1"/>
          <w:sz w:val="28"/>
          <w:szCs w:val="28"/>
        </w:rPr>
      </w:pPr>
      <w:r w:rsidRPr="00C26299">
        <w:rPr>
          <w:color w:val="000000" w:themeColor="text1"/>
          <w:sz w:val="28"/>
          <w:szCs w:val="28"/>
        </w:rPr>
        <w:t>Theo Luật BHXH, người lao động có quyền nhận lương hưu và trợ cấp BHXH  “Thông qua tài khoản tiền gửi của người lao động mở tại ngân hàng”. Để đảm bảo tốt quyền và lợi ích này của người hưởng, thời gian qua, BHXH Việt Nam đã tập trung đẩy mạnh phương thức chi trả qua tài khoản cá nhân tại ngân hàng, song song triển khai linh hoạt các hình thức khác như: chi tiền mặt trực tiếp tại các điểm chi trả; chi thông qua chủ sử dụng lao động; chi tại nhà nếu là người già yếu, cô đơn, ốm đau, bệnh tật không có khả năng đi đến điểm chi trả…</w:t>
      </w:r>
    </w:p>
    <w:p w14:paraId="1EC86B78" w14:textId="7B6F0925" w:rsidR="009F3597" w:rsidRDefault="00FB43E3" w:rsidP="009F3597">
      <w:pPr>
        <w:spacing w:before="120" w:after="120" w:line="259" w:lineRule="auto"/>
        <w:ind w:firstLine="720"/>
        <w:jc w:val="both"/>
        <w:rPr>
          <w:color w:val="000000" w:themeColor="text1"/>
          <w:sz w:val="28"/>
          <w:szCs w:val="28"/>
          <w:lang w:val="en-US"/>
        </w:rPr>
      </w:pPr>
      <w:r w:rsidRPr="00084C78">
        <w:rPr>
          <w:color w:val="000000" w:themeColor="text1"/>
          <w:sz w:val="28"/>
          <w:szCs w:val="28"/>
        </w:rPr>
        <w:t xml:space="preserve">Xác định công tác phục vụ người hưởng là </w:t>
      </w:r>
      <w:r w:rsidR="00171456">
        <w:rPr>
          <w:color w:val="000000" w:themeColor="text1"/>
          <w:sz w:val="28"/>
          <w:szCs w:val="28"/>
          <w:lang w:val="en-US"/>
        </w:rPr>
        <w:t xml:space="preserve">một trong những </w:t>
      </w:r>
      <w:r w:rsidRPr="00084C78">
        <w:rPr>
          <w:color w:val="000000" w:themeColor="text1"/>
          <w:sz w:val="28"/>
          <w:szCs w:val="28"/>
        </w:rPr>
        <w:t xml:space="preserve">nhiệm vụ trọng tâm, </w:t>
      </w:r>
      <w:r w:rsidR="00171456">
        <w:rPr>
          <w:color w:val="000000" w:themeColor="text1"/>
          <w:sz w:val="28"/>
          <w:szCs w:val="28"/>
          <w:lang w:val="en-US"/>
        </w:rPr>
        <w:t>toàn ngành BHXH Việt Nam luôn chủ động tập trung đảm bảo tất cả các nguồn lực</w:t>
      </w:r>
      <w:r w:rsidR="00A469CA">
        <w:rPr>
          <w:color w:val="000000" w:themeColor="text1"/>
          <w:sz w:val="28"/>
          <w:szCs w:val="28"/>
          <w:lang w:val="en-US"/>
        </w:rPr>
        <w:t>; không ngừng cải cách thủ tục hành chính</w:t>
      </w:r>
      <w:r w:rsidR="009F3597">
        <w:rPr>
          <w:color w:val="000000" w:themeColor="text1"/>
          <w:sz w:val="28"/>
          <w:szCs w:val="28"/>
          <w:lang w:val="en-US"/>
        </w:rPr>
        <w:t>,</w:t>
      </w:r>
      <w:r w:rsidR="009F3597" w:rsidRPr="009F3597">
        <w:t xml:space="preserve"> </w:t>
      </w:r>
      <w:r w:rsidR="009F3597" w:rsidRPr="009F3597">
        <w:rPr>
          <w:color w:val="000000" w:themeColor="text1"/>
          <w:sz w:val="28"/>
          <w:szCs w:val="28"/>
          <w:lang w:val="en-US"/>
        </w:rPr>
        <w:t>giảm khâu trung gian</w:t>
      </w:r>
      <w:r w:rsidR="00A469CA">
        <w:rPr>
          <w:color w:val="000000" w:themeColor="text1"/>
          <w:sz w:val="28"/>
          <w:szCs w:val="28"/>
          <w:lang w:val="en-US"/>
        </w:rPr>
        <w:t xml:space="preserve"> để c</w:t>
      </w:r>
      <w:r w:rsidR="00A22AFA">
        <w:rPr>
          <w:color w:val="000000" w:themeColor="text1"/>
          <w:sz w:val="28"/>
          <w:szCs w:val="28"/>
          <w:lang w:val="en-US"/>
        </w:rPr>
        <w:t xml:space="preserve">hi trả sớm nhất, kịp thời nhất cho người hưởng. </w:t>
      </w:r>
      <w:r w:rsidR="00364CC8">
        <w:rPr>
          <w:color w:val="000000" w:themeColor="text1"/>
          <w:sz w:val="28"/>
          <w:szCs w:val="28"/>
          <w:lang w:val="en-US"/>
        </w:rPr>
        <w:t>Với</w:t>
      </w:r>
      <w:r w:rsidR="00A469CA">
        <w:rPr>
          <w:color w:val="000000" w:themeColor="text1"/>
          <w:sz w:val="28"/>
          <w:szCs w:val="28"/>
          <w:lang w:val="en-US"/>
        </w:rPr>
        <w:t xml:space="preserve"> tinh thần </w:t>
      </w:r>
      <w:r w:rsidR="009F3597">
        <w:rPr>
          <w:color w:val="000000" w:themeColor="text1"/>
          <w:sz w:val="28"/>
          <w:szCs w:val="28"/>
          <w:lang w:val="en-US"/>
        </w:rPr>
        <w:t>để</w:t>
      </w:r>
      <w:r w:rsidR="009F3597" w:rsidRPr="009F3597">
        <w:t xml:space="preserve"> </w:t>
      </w:r>
      <w:r w:rsidR="009F3597" w:rsidRPr="009F3597">
        <w:rPr>
          <w:color w:val="000000" w:themeColor="text1"/>
          <w:sz w:val="28"/>
          <w:szCs w:val="28"/>
          <w:lang w:val="en-US"/>
        </w:rPr>
        <w:t>người hưởng nhận được tiền sớm nhất ngay từ đầu tháng</w:t>
      </w:r>
      <w:r w:rsidR="009F3597">
        <w:rPr>
          <w:color w:val="000000" w:themeColor="text1"/>
          <w:sz w:val="28"/>
          <w:szCs w:val="28"/>
          <w:lang w:val="en-US"/>
        </w:rPr>
        <w:t>,</w:t>
      </w:r>
      <w:r w:rsidR="009F3597" w:rsidRPr="009F3597">
        <w:rPr>
          <w:color w:val="000000" w:themeColor="text1"/>
          <w:sz w:val="28"/>
          <w:szCs w:val="28"/>
          <w:lang w:val="en-US"/>
        </w:rPr>
        <w:t xml:space="preserve"> từ ngày 01/8/2024</w:t>
      </w:r>
      <w:r w:rsidR="009F3597">
        <w:rPr>
          <w:color w:val="000000" w:themeColor="text1"/>
          <w:sz w:val="28"/>
          <w:szCs w:val="28"/>
          <w:lang w:val="en-US"/>
        </w:rPr>
        <w:t xml:space="preserve">, cơ quan BHXH đã thực hiện </w:t>
      </w:r>
      <w:r w:rsidR="00A22AFA" w:rsidRPr="00A22AFA">
        <w:rPr>
          <w:color w:val="000000" w:themeColor="text1"/>
          <w:sz w:val="28"/>
          <w:szCs w:val="28"/>
          <w:lang w:val="en-US"/>
        </w:rPr>
        <w:t xml:space="preserve">trực tiếp chuyển tiền </w:t>
      </w:r>
      <w:r w:rsidR="009F3597" w:rsidRPr="009F3597">
        <w:rPr>
          <w:color w:val="000000" w:themeColor="text1"/>
          <w:sz w:val="28"/>
          <w:szCs w:val="28"/>
          <w:lang w:val="en-US"/>
        </w:rPr>
        <w:t>chi trả lương hưu, trợ cấp BHXH h</w:t>
      </w:r>
      <w:r w:rsidR="009F3597">
        <w:rPr>
          <w:color w:val="000000" w:themeColor="text1"/>
          <w:sz w:val="28"/>
          <w:szCs w:val="28"/>
          <w:lang w:val="en-US"/>
        </w:rPr>
        <w:t>ằ</w:t>
      </w:r>
      <w:r w:rsidR="009F3597" w:rsidRPr="009F3597">
        <w:rPr>
          <w:color w:val="000000" w:themeColor="text1"/>
          <w:sz w:val="28"/>
          <w:szCs w:val="28"/>
          <w:lang w:val="en-US"/>
        </w:rPr>
        <w:t xml:space="preserve">ng tháng qua tài khoản cá nhân cho người hưởng tại BHXH </w:t>
      </w:r>
      <w:r w:rsidR="0029022C">
        <w:rPr>
          <w:color w:val="000000" w:themeColor="text1"/>
          <w:sz w:val="28"/>
          <w:szCs w:val="28"/>
          <w:lang w:val="en-US"/>
        </w:rPr>
        <w:t>43</w:t>
      </w:r>
      <w:r w:rsidR="009F3597" w:rsidRPr="009F3597">
        <w:rPr>
          <w:color w:val="000000" w:themeColor="text1"/>
          <w:sz w:val="28"/>
          <w:szCs w:val="28"/>
          <w:lang w:val="en-US"/>
        </w:rPr>
        <w:t xml:space="preserve"> tỉnh, thành phố</w:t>
      </w:r>
      <w:r w:rsidR="005F2081">
        <w:rPr>
          <w:color w:val="000000" w:themeColor="text1"/>
          <w:sz w:val="28"/>
          <w:szCs w:val="28"/>
          <w:lang w:val="en-US"/>
        </w:rPr>
        <w:t xml:space="preserve"> (từ ngày 01/9/2024 thực hiện</w:t>
      </w:r>
      <w:r w:rsidR="00E87A32">
        <w:rPr>
          <w:color w:val="000000" w:themeColor="text1"/>
          <w:sz w:val="28"/>
          <w:szCs w:val="28"/>
          <w:lang w:val="en-US"/>
        </w:rPr>
        <w:t xml:space="preserve"> phương thức</w:t>
      </w:r>
      <w:r w:rsidR="00655DDB">
        <w:rPr>
          <w:color w:val="000000" w:themeColor="text1"/>
          <w:sz w:val="28"/>
          <w:szCs w:val="28"/>
          <w:lang w:val="en-US"/>
        </w:rPr>
        <w:t xml:space="preserve"> chuyển tiền trực tiếp này</w:t>
      </w:r>
      <w:r w:rsidR="005F2081">
        <w:rPr>
          <w:color w:val="000000" w:themeColor="text1"/>
          <w:sz w:val="28"/>
          <w:szCs w:val="28"/>
          <w:lang w:val="en-US"/>
        </w:rPr>
        <w:t xml:space="preserve"> tại 20 tỉnh còn lại)</w:t>
      </w:r>
      <w:r w:rsidR="009F3597">
        <w:rPr>
          <w:color w:val="000000" w:themeColor="text1"/>
          <w:sz w:val="28"/>
          <w:szCs w:val="28"/>
          <w:lang w:val="en-US"/>
        </w:rPr>
        <w:t>.</w:t>
      </w:r>
    </w:p>
    <w:p w14:paraId="7BD57205" w14:textId="73949633" w:rsidR="009F3597" w:rsidRPr="009F3597" w:rsidRDefault="005F2081" w:rsidP="009F3597">
      <w:pPr>
        <w:spacing w:before="120" w:after="120" w:line="259" w:lineRule="auto"/>
        <w:ind w:firstLine="720"/>
        <w:jc w:val="both"/>
        <w:rPr>
          <w:color w:val="000000" w:themeColor="text1"/>
          <w:sz w:val="28"/>
          <w:szCs w:val="28"/>
          <w:lang w:val="en-US"/>
        </w:rPr>
      </w:pPr>
      <w:r>
        <w:rPr>
          <w:color w:val="000000" w:themeColor="text1"/>
          <w:sz w:val="28"/>
          <w:szCs w:val="28"/>
          <w:lang w:val="en-US"/>
        </w:rPr>
        <w:t>Trong</w:t>
      </w:r>
      <w:r w:rsidR="009F3597" w:rsidRPr="009F3597">
        <w:rPr>
          <w:color w:val="000000" w:themeColor="text1"/>
          <w:sz w:val="28"/>
          <w:szCs w:val="28"/>
          <w:lang w:val="en-US"/>
        </w:rPr>
        <w:t xml:space="preserve"> giai đoạn đầu chuyển tiếp việc cơ quan BHXH chi trả trực tiếp, có một số vướng mắc về kết nối hệ thống giữa cơ quan BHXH và các ngân hàng (bao gồm ngân hàng nơi cơ quan BHXH mở tài khoản và ngân hàng nơi người hưởng mở tài khoản)</w:t>
      </w:r>
      <w:r w:rsidR="00E2242A">
        <w:rPr>
          <w:color w:val="000000" w:themeColor="text1"/>
          <w:sz w:val="28"/>
          <w:szCs w:val="28"/>
          <w:lang w:val="en-US"/>
        </w:rPr>
        <w:t>. D</w:t>
      </w:r>
      <w:r w:rsidR="009F3597" w:rsidRPr="009F3597">
        <w:rPr>
          <w:color w:val="000000" w:themeColor="text1"/>
          <w:sz w:val="28"/>
          <w:szCs w:val="28"/>
          <w:lang w:val="en-US"/>
        </w:rPr>
        <w:t>o đó, một bộ phận người hưởng chưa nhận được tiền chế độ theo lịch chi trả đã được thông báo. Hiện tại, cơ quan BHXH và các đơn vị có liên quan đang</w:t>
      </w:r>
      <w:r w:rsidR="008F4D98">
        <w:rPr>
          <w:color w:val="000000" w:themeColor="text1"/>
          <w:sz w:val="28"/>
          <w:szCs w:val="28"/>
          <w:lang w:val="en-US"/>
        </w:rPr>
        <w:t xml:space="preserve"> tích cực,</w:t>
      </w:r>
      <w:r w:rsidR="009F3597" w:rsidRPr="009F3597">
        <w:rPr>
          <w:color w:val="000000" w:themeColor="text1"/>
          <w:sz w:val="28"/>
          <w:szCs w:val="28"/>
          <w:lang w:val="en-US"/>
        </w:rPr>
        <w:t xml:space="preserve"> tập trung phối hợp xử lý để người hưởng nhận được chế độ đầy đủ trong thời gian sớm nhất. Cơ quan BHXH kính mong người hưởng thông cảm</w:t>
      </w:r>
      <w:r w:rsidR="00E2242A">
        <w:rPr>
          <w:color w:val="000000" w:themeColor="text1"/>
          <w:sz w:val="28"/>
          <w:szCs w:val="28"/>
          <w:lang w:val="en-US"/>
        </w:rPr>
        <w:t xml:space="preserve"> và</w:t>
      </w:r>
      <w:r w:rsidR="009F3597" w:rsidRPr="009F3597">
        <w:rPr>
          <w:color w:val="000000" w:themeColor="text1"/>
          <w:sz w:val="28"/>
          <w:szCs w:val="28"/>
          <w:lang w:val="en-US"/>
        </w:rPr>
        <w:t xml:space="preserve"> chia sẻ</w:t>
      </w:r>
      <w:r w:rsidR="00E2242A">
        <w:rPr>
          <w:color w:val="000000" w:themeColor="text1"/>
          <w:sz w:val="28"/>
          <w:szCs w:val="28"/>
          <w:lang w:val="en-US"/>
        </w:rPr>
        <w:t xml:space="preserve"> với Ngành trong giai đoạn chuyển đổi theo phương thức chi trả trực tiếp.</w:t>
      </w:r>
    </w:p>
    <w:p w14:paraId="3774474E" w14:textId="71DEF8F2" w:rsidR="009F3597" w:rsidRDefault="00F77A24" w:rsidP="009F3597">
      <w:pPr>
        <w:spacing w:before="120" w:after="120" w:line="259" w:lineRule="auto"/>
        <w:ind w:firstLine="720"/>
        <w:jc w:val="both"/>
        <w:rPr>
          <w:color w:val="000000" w:themeColor="text1"/>
          <w:sz w:val="28"/>
          <w:szCs w:val="28"/>
          <w:lang w:val="en-US"/>
        </w:rPr>
      </w:pPr>
      <w:r>
        <w:rPr>
          <w:color w:val="000000" w:themeColor="text1"/>
          <w:sz w:val="28"/>
          <w:szCs w:val="28"/>
          <w:lang w:val="en-US"/>
        </w:rPr>
        <w:t>Trong</w:t>
      </w:r>
      <w:bookmarkStart w:id="1" w:name="_GoBack"/>
      <w:bookmarkEnd w:id="1"/>
      <w:r w:rsidR="009F3597" w:rsidRPr="009F3597">
        <w:rPr>
          <w:color w:val="000000" w:themeColor="text1"/>
          <w:sz w:val="28"/>
          <w:szCs w:val="28"/>
          <w:lang w:val="en-US"/>
        </w:rPr>
        <w:t xml:space="preserve"> trường hợp người hưởng đã kê khai đăng kí nhận chưa đúng số tài khoản ngân hàng dẫn đến chưa nhận được tiền của kỳ chi trả tháng 8/2024; người hưởng thực hiện lập ngay thông báo thay đổi thông tin người hưởng theo mẫu số 2-CBH để kê khai lại số tài khoản ngân hàng gửi cơ quan BHXH để cơ quan BHXH có căn cứ chuyển tiền chế độ vào tài khoản cá nhân sớm nhất, đảm bảo quyền lợi người hưởng.</w:t>
      </w:r>
    </w:p>
    <w:p w14:paraId="62C92061" w14:textId="252720DA" w:rsidR="002F1D9D" w:rsidRPr="002F1D9D" w:rsidRDefault="002F1D9D" w:rsidP="002F1D9D">
      <w:pPr>
        <w:spacing w:before="120" w:after="120" w:line="259" w:lineRule="auto"/>
        <w:ind w:firstLine="720"/>
        <w:jc w:val="both"/>
        <w:rPr>
          <w:color w:val="000000" w:themeColor="text1"/>
          <w:sz w:val="28"/>
          <w:szCs w:val="28"/>
          <w:lang w:val="en-US"/>
        </w:rPr>
      </w:pPr>
      <w:r w:rsidRPr="002F1D9D">
        <w:rPr>
          <w:color w:val="000000" w:themeColor="text1"/>
          <w:sz w:val="28"/>
          <w:szCs w:val="28"/>
          <w:lang w:val="en-US"/>
        </w:rPr>
        <w:t xml:space="preserve">Người hưởng tải mẫu 02-CBH theo đường dẫn: 02-CBH.pdf </w:t>
      </w:r>
      <w:r w:rsidRPr="002F1D9D">
        <w:rPr>
          <w:color w:val="000000" w:themeColor="text1"/>
          <w:sz w:val="28"/>
          <w:szCs w:val="28"/>
          <w:lang w:val="en-US"/>
        </w:rPr>
        <w:lastRenderedPageBreak/>
        <w:t xml:space="preserve">(baohiemxahoi.gov.vn); điền thông tin và lựa chọn nộp hồ sơ theo một trong </w:t>
      </w:r>
      <w:r>
        <w:rPr>
          <w:color w:val="000000" w:themeColor="text1"/>
          <w:sz w:val="28"/>
          <w:szCs w:val="28"/>
          <w:lang w:val="en-US"/>
        </w:rPr>
        <w:t>03</w:t>
      </w:r>
      <w:r w:rsidRPr="002F1D9D">
        <w:rPr>
          <w:color w:val="000000" w:themeColor="text1"/>
          <w:sz w:val="28"/>
          <w:szCs w:val="28"/>
          <w:lang w:val="en-US"/>
        </w:rPr>
        <w:t xml:space="preserve"> hình thức sau:</w:t>
      </w:r>
    </w:p>
    <w:p w14:paraId="58EC0BFE" w14:textId="5D6EA752" w:rsidR="002F1D9D" w:rsidRPr="002F1D9D" w:rsidRDefault="002F1D9D" w:rsidP="002F1D9D">
      <w:pPr>
        <w:spacing w:before="120" w:after="120" w:line="259" w:lineRule="auto"/>
        <w:ind w:firstLine="720"/>
        <w:jc w:val="both"/>
        <w:rPr>
          <w:color w:val="000000" w:themeColor="text1"/>
          <w:sz w:val="28"/>
          <w:szCs w:val="28"/>
          <w:lang w:val="en-US"/>
        </w:rPr>
      </w:pPr>
      <w:r w:rsidRPr="002F1D9D">
        <w:rPr>
          <w:b/>
          <w:color w:val="000000" w:themeColor="text1"/>
          <w:sz w:val="28"/>
          <w:szCs w:val="28"/>
          <w:lang w:val="en-US"/>
        </w:rPr>
        <w:t>1.</w:t>
      </w:r>
      <w:r w:rsidRPr="002F1D9D">
        <w:rPr>
          <w:color w:val="000000" w:themeColor="text1"/>
          <w:sz w:val="28"/>
          <w:szCs w:val="28"/>
          <w:lang w:val="en-US"/>
        </w:rPr>
        <w:t xml:space="preserve"> Qua giao dịch điện tử: người hưởng đăng ký nhận mã xác thực và gửi hồ sơ điện tử đến Cổng Dịch vụ công của BHXH Việt Nam hoặc qua Tổ chức I-VAN (nếu đã đăng ký sử dụng dịch vụ I-VAN); trường hợp không chuyển hồ sơ giấy sang định dạng điện tử thì gửi hồ sơ giấy cho cơ quan BHXH qua bưu chính; </w:t>
      </w:r>
    </w:p>
    <w:p w14:paraId="7294F88C" w14:textId="587970C1" w:rsidR="002F1D9D" w:rsidRPr="002F1D9D" w:rsidRDefault="002F1D9D" w:rsidP="002F1D9D">
      <w:pPr>
        <w:spacing w:before="120" w:after="120" w:line="259" w:lineRule="auto"/>
        <w:ind w:firstLine="720"/>
        <w:jc w:val="both"/>
        <w:rPr>
          <w:color w:val="000000" w:themeColor="text1"/>
          <w:sz w:val="28"/>
          <w:szCs w:val="28"/>
          <w:lang w:val="en-US"/>
        </w:rPr>
      </w:pPr>
      <w:r w:rsidRPr="002F1D9D">
        <w:rPr>
          <w:b/>
          <w:color w:val="000000" w:themeColor="text1"/>
          <w:sz w:val="28"/>
          <w:szCs w:val="28"/>
          <w:lang w:val="en-US"/>
        </w:rPr>
        <w:t>2.</w:t>
      </w:r>
      <w:r w:rsidRPr="002F1D9D">
        <w:rPr>
          <w:color w:val="000000" w:themeColor="text1"/>
          <w:sz w:val="28"/>
          <w:szCs w:val="28"/>
          <w:lang w:val="en-US"/>
        </w:rPr>
        <w:t xml:space="preserve"> Gửi hồ sơ qua Bưu chính; </w:t>
      </w:r>
    </w:p>
    <w:p w14:paraId="3114A2D9" w14:textId="425024BF" w:rsidR="002F1D9D" w:rsidRDefault="002F1D9D" w:rsidP="002F1D9D">
      <w:pPr>
        <w:spacing w:before="120" w:after="120" w:line="259" w:lineRule="auto"/>
        <w:ind w:firstLine="720"/>
        <w:jc w:val="both"/>
        <w:rPr>
          <w:color w:val="000000" w:themeColor="text1"/>
          <w:sz w:val="28"/>
          <w:szCs w:val="28"/>
          <w:lang w:val="en-US"/>
        </w:rPr>
      </w:pPr>
      <w:r w:rsidRPr="002F1D9D">
        <w:rPr>
          <w:b/>
          <w:color w:val="000000" w:themeColor="text1"/>
          <w:sz w:val="28"/>
          <w:szCs w:val="28"/>
          <w:lang w:val="en-US"/>
        </w:rPr>
        <w:t>3.</w:t>
      </w:r>
      <w:r w:rsidRPr="002F1D9D">
        <w:rPr>
          <w:color w:val="000000" w:themeColor="text1"/>
          <w:sz w:val="28"/>
          <w:szCs w:val="28"/>
          <w:lang w:val="en-US"/>
        </w:rPr>
        <w:t xml:space="preserve"> Nộp trực tiếp tại Bộ phận tiếp nhận hồ sơ của cơ quan BHXH cấp tỉnh, cấp huyện hoặc các Điểm chi trả của cơ quan bưu chính).</w:t>
      </w:r>
    </w:p>
    <w:p w14:paraId="3D06C690" w14:textId="143E21BA" w:rsidR="00FB43E3" w:rsidRDefault="00873A2D" w:rsidP="00873A2D">
      <w:pPr>
        <w:ind w:firstLine="851"/>
        <w:jc w:val="both"/>
        <w:rPr>
          <w:color w:val="000000" w:themeColor="text1"/>
          <w:sz w:val="28"/>
          <w:szCs w:val="28"/>
          <w:lang w:val="en-US"/>
        </w:rPr>
      </w:pPr>
      <w:r>
        <w:rPr>
          <w:spacing w:val="3"/>
          <w:sz w:val="28"/>
          <w:szCs w:val="28"/>
          <w:shd w:val="clear" w:color="auto" w:fill="FFFFFF"/>
          <w:lang w:val="en-US"/>
        </w:rPr>
        <w:t>Trước đó, t</w:t>
      </w:r>
      <w:r w:rsidR="00FB43E3">
        <w:rPr>
          <w:color w:val="000000" w:themeColor="text1"/>
          <w:sz w:val="28"/>
          <w:szCs w:val="28"/>
          <w:lang w:val="en-US"/>
        </w:rPr>
        <w:t xml:space="preserve">ừ tháng 7/2024, thực hiện chi trả cho người hưởng lương hưu và trợ cấp BHXH với mức hưởng mới theo Nghị định </w:t>
      </w:r>
      <w:r w:rsidR="00FB43E3" w:rsidRPr="00FB43E3">
        <w:rPr>
          <w:color w:val="000000" w:themeColor="text1"/>
          <w:sz w:val="28"/>
          <w:szCs w:val="28"/>
          <w:lang w:val="en-US"/>
        </w:rPr>
        <w:t>số 75/2024/NĐ-CP</w:t>
      </w:r>
      <w:r w:rsidR="00FB43E3">
        <w:rPr>
          <w:color w:val="000000" w:themeColor="text1"/>
          <w:sz w:val="28"/>
          <w:szCs w:val="28"/>
          <w:lang w:val="en-US"/>
        </w:rPr>
        <w:t xml:space="preserve"> của Chính phủ về</w:t>
      </w:r>
      <w:r w:rsidR="00FB43E3" w:rsidRPr="00FB43E3">
        <w:rPr>
          <w:color w:val="000000" w:themeColor="text1"/>
          <w:sz w:val="28"/>
          <w:szCs w:val="28"/>
          <w:lang w:val="en-US"/>
        </w:rPr>
        <w:t xml:space="preserve"> điều chỉnh lương hưu, trợ cấp BHXH và trợ cấp hằng tháng</w:t>
      </w:r>
      <w:r w:rsidR="00FB43E3">
        <w:rPr>
          <w:color w:val="000000" w:themeColor="text1"/>
          <w:sz w:val="28"/>
          <w:szCs w:val="28"/>
          <w:lang w:val="en-US"/>
        </w:rPr>
        <w:t>, mặc dù trong thời gian chi trả gấp</w:t>
      </w:r>
      <w:r>
        <w:rPr>
          <w:color w:val="000000" w:themeColor="text1"/>
          <w:sz w:val="28"/>
          <w:szCs w:val="28"/>
          <w:lang w:val="en-US"/>
        </w:rPr>
        <w:t>, khối lượng công việc lớn,</w:t>
      </w:r>
      <w:r w:rsidR="00FB43E3">
        <w:rPr>
          <w:color w:val="000000" w:themeColor="text1"/>
          <w:sz w:val="28"/>
          <w:szCs w:val="28"/>
          <w:lang w:val="en-US"/>
        </w:rPr>
        <w:t xml:space="preserve"> song </w:t>
      </w:r>
      <w:r>
        <w:rPr>
          <w:color w:val="000000" w:themeColor="text1"/>
          <w:sz w:val="28"/>
          <w:szCs w:val="28"/>
          <w:lang w:val="en-US"/>
        </w:rPr>
        <w:t xml:space="preserve">ngành </w:t>
      </w:r>
      <w:r w:rsidR="00FB43E3" w:rsidRPr="00FB43E3">
        <w:rPr>
          <w:color w:val="000000" w:themeColor="text1"/>
          <w:sz w:val="28"/>
          <w:szCs w:val="28"/>
          <w:lang w:val="en-US"/>
        </w:rPr>
        <w:t xml:space="preserve">BHXH </w:t>
      </w:r>
      <w:r>
        <w:rPr>
          <w:color w:val="000000" w:themeColor="text1"/>
          <w:sz w:val="28"/>
          <w:szCs w:val="28"/>
          <w:lang w:val="en-US"/>
        </w:rPr>
        <w:t>Việt Nam</w:t>
      </w:r>
      <w:r w:rsidR="00FB43E3" w:rsidRPr="00FB43E3">
        <w:rPr>
          <w:color w:val="000000" w:themeColor="text1"/>
          <w:sz w:val="28"/>
          <w:szCs w:val="28"/>
          <w:lang w:val="en-US"/>
        </w:rPr>
        <w:t xml:space="preserve"> </w:t>
      </w:r>
      <w:r w:rsidR="00FB43E3">
        <w:rPr>
          <w:color w:val="000000" w:themeColor="text1"/>
          <w:sz w:val="28"/>
          <w:szCs w:val="28"/>
          <w:lang w:val="en-US"/>
        </w:rPr>
        <w:t xml:space="preserve">đã </w:t>
      </w:r>
      <w:r w:rsidR="00FB43E3" w:rsidRPr="00FB43E3">
        <w:rPr>
          <w:color w:val="000000" w:themeColor="text1"/>
          <w:sz w:val="28"/>
          <w:szCs w:val="28"/>
          <w:lang w:val="en-US"/>
        </w:rPr>
        <w:t xml:space="preserve">tập trung đảm bảo tốt nguồn kinh phí, nhân lực, hạ tầng công nghệ thông tin… </w:t>
      </w:r>
      <w:r w:rsidR="001D16AC">
        <w:rPr>
          <w:color w:val="000000" w:themeColor="text1"/>
          <w:sz w:val="28"/>
          <w:szCs w:val="28"/>
          <w:lang w:val="en-US"/>
        </w:rPr>
        <w:t>thực hiện</w:t>
      </w:r>
      <w:r w:rsidR="00FB43E3" w:rsidRPr="00FB43E3">
        <w:rPr>
          <w:color w:val="000000" w:themeColor="text1"/>
          <w:sz w:val="28"/>
          <w:szCs w:val="28"/>
          <w:lang w:val="en-US"/>
        </w:rPr>
        <w:t xml:space="preserve"> chi trả kịp thời và đầy đủ quyền lợi của người thụ hưởng ngay từ ngày 01/7/2024 (bao gồm cả người hưởng bằng tiền mặt và người hưởng qua tài khoản cá nhân).</w:t>
      </w:r>
      <w:r w:rsidR="001D16AC">
        <w:rPr>
          <w:color w:val="000000" w:themeColor="text1"/>
          <w:sz w:val="28"/>
          <w:szCs w:val="28"/>
          <w:lang w:val="en-US"/>
        </w:rPr>
        <w:t>/.</w:t>
      </w:r>
    </w:p>
    <w:p w14:paraId="652DC38B" w14:textId="27B39DD7" w:rsidR="008F4D98" w:rsidRDefault="008F4D98" w:rsidP="00873A2D">
      <w:pPr>
        <w:ind w:firstLine="851"/>
        <w:jc w:val="both"/>
        <w:rPr>
          <w:spacing w:val="3"/>
          <w:sz w:val="28"/>
          <w:szCs w:val="28"/>
          <w:shd w:val="clear" w:color="auto" w:fill="FFFFFF"/>
          <w:lang w:val="en-US"/>
        </w:rPr>
      </w:pPr>
    </w:p>
    <w:p w14:paraId="60A7E04D" w14:textId="77777777" w:rsidR="008F4D98" w:rsidRPr="00056BD6" w:rsidRDefault="008F4D98" w:rsidP="008F4D98">
      <w:pPr>
        <w:spacing w:before="120" w:after="120" w:line="259" w:lineRule="auto"/>
        <w:ind w:firstLine="720"/>
        <w:jc w:val="both"/>
        <w:rPr>
          <w:b/>
          <w:color w:val="000000" w:themeColor="text1"/>
          <w:sz w:val="28"/>
          <w:szCs w:val="28"/>
          <w:lang w:val="en-US"/>
        </w:rPr>
      </w:pPr>
      <w:r w:rsidRPr="00056BD6">
        <w:rPr>
          <w:b/>
          <w:spacing w:val="3"/>
          <w:sz w:val="28"/>
          <w:szCs w:val="28"/>
          <w:shd w:val="clear" w:color="auto" w:fill="FFFFFF"/>
          <w:lang w:val="en-US"/>
        </w:rPr>
        <w:t xml:space="preserve">Box: </w:t>
      </w:r>
      <w:r w:rsidRPr="00056BD6">
        <w:rPr>
          <w:b/>
          <w:color w:val="000000" w:themeColor="text1"/>
          <w:sz w:val="28"/>
          <w:szCs w:val="28"/>
          <w:lang w:val="en-US"/>
        </w:rPr>
        <w:t xml:space="preserve">Hiện cả nước có gần 3,4 triệu người hưởng lương hưu, trợ cấp BHXH hằng tháng. Thực hiện chủ trương của Chính phủ, Thủ tưởng Chính phủ, thời gian qua, ngành BHXH Việt Nam đã tích cực truyền thông, phổ biến những ưu điểm, tiện ích của việc nhận chế độ qua tài khoản với tinh thần để người tham gia, thụ hưởng tự nguyện tham gia. Đến nay, tại khu vực thành thị đã có khoảng 74% số người hưởng nhận các chế độ BHXH, trợ cấp thất nghiệp qua tài khoản cá nhân (tăng khoảng 10% so với năm 2023). </w:t>
      </w:r>
    </w:p>
    <w:p w14:paraId="30BB12A1" w14:textId="451563F1" w:rsidR="008F4D98" w:rsidRPr="00873A2D" w:rsidRDefault="008F4D98" w:rsidP="00873A2D">
      <w:pPr>
        <w:ind w:firstLine="851"/>
        <w:jc w:val="both"/>
        <w:rPr>
          <w:spacing w:val="3"/>
          <w:sz w:val="28"/>
          <w:szCs w:val="28"/>
          <w:shd w:val="clear" w:color="auto" w:fill="FFFFFF"/>
          <w:lang w:val="en-US"/>
        </w:rPr>
      </w:pPr>
    </w:p>
    <w:p w14:paraId="09B5A8F0" w14:textId="77777777" w:rsidR="00982F50" w:rsidRDefault="00982F50" w:rsidP="00BE7561">
      <w:pPr>
        <w:spacing w:before="120" w:after="120" w:line="259" w:lineRule="auto"/>
        <w:ind w:firstLine="720"/>
        <w:jc w:val="both"/>
        <w:rPr>
          <w:color w:val="000000" w:themeColor="text1"/>
          <w:sz w:val="28"/>
          <w:szCs w:val="28"/>
          <w:lang w:val="en-US"/>
        </w:rPr>
      </w:pPr>
    </w:p>
    <w:p w14:paraId="00724521" w14:textId="77777777" w:rsidR="00DC789A" w:rsidRDefault="00DC789A" w:rsidP="00367E60">
      <w:pPr>
        <w:spacing w:before="120" w:after="120" w:line="259" w:lineRule="auto"/>
        <w:jc w:val="both"/>
        <w:rPr>
          <w:color w:val="000000" w:themeColor="text1"/>
          <w:sz w:val="28"/>
          <w:szCs w:val="28"/>
        </w:rPr>
      </w:pPr>
    </w:p>
    <w:p w14:paraId="4021EB3E" w14:textId="77777777" w:rsidR="00DC789A" w:rsidRDefault="00DC789A" w:rsidP="00367E60">
      <w:pPr>
        <w:spacing w:before="120" w:after="120" w:line="259" w:lineRule="auto"/>
        <w:jc w:val="both"/>
        <w:rPr>
          <w:color w:val="000000" w:themeColor="text1"/>
          <w:sz w:val="28"/>
          <w:szCs w:val="28"/>
        </w:rPr>
      </w:pPr>
    </w:p>
    <w:p w14:paraId="73093633" w14:textId="77777777" w:rsidR="00DC789A" w:rsidRDefault="00DC789A" w:rsidP="00367E60">
      <w:pPr>
        <w:spacing w:before="120" w:after="120" w:line="259" w:lineRule="auto"/>
        <w:jc w:val="both"/>
        <w:rPr>
          <w:color w:val="000000" w:themeColor="text1"/>
          <w:sz w:val="28"/>
          <w:szCs w:val="28"/>
        </w:rPr>
      </w:pPr>
    </w:p>
    <w:p w14:paraId="443E8EC2" w14:textId="704A7220" w:rsidR="00BF06D6" w:rsidRDefault="00367E60" w:rsidP="00367E60">
      <w:pPr>
        <w:spacing w:before="120" w:after="120" w:line="259" w:lineRule="auto"/>
        <w:jc w:val="both"/>
        <w:rPr>
          <w:color w:val="000000" w:themeColor="text1"/>
          <w:sz w:val="28"/>
          <w:szCs w:val="28"/>
        </w:rPr>
      </w:pPr>
      <w:r w:rsidRPr="00B5534D">
        <w:rPr>
          <w:color w:val="000000" w:themeColor="text1"/>
          <w:sz w:val="28"/>
          <w:szCs w:val="28"/>
        </w:rPr>
        <w:tab/>
      </w:r>
    </w:p>
    <w:sectPr w:rsidR="00BF06D6">
      <w:footerReference w:type="default" r:id="rId8"/>
      <w:pgSz w:w="11900" w:h="16840"/>
      <w:pgMar w:top="1080" w:right="1000" w:bottom="1160" w:left="1560" w:header="0" w:footer="9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A31AB" w14:textId="77777777" w:rsidR="00AC10AE" w:rsidRDefault="00AC10AE">
      <w:r>
        <w:separator/>
      </w:r>
    </w:p>
  </w:endnote>
  <w:endnote w:type="continuationSeparator" w:id="0">
    <w:p w14:paraId="3AFD2FDA" w14:textId="77777777" w:rsidR="00AC10AE" w:rsidRDefault="00AC1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roman"/>
    <w:pitch w:val="default"/>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6221D" w14:textId="77777777" w:rsidR="00695619" w:rsidRDefault="002E69AC">
    <w:pPr>
      <w:pStyle w:val="BodyText"/>
      <w:spacing w:before="0" w:line="14" w:lineRule="auto"/>
      <w:ind w:left="0" w:firstLine="0"/>
      <w:jc w:val="left"/>
      <w:rPr>
        <w:sz w:val="20"/>
      </w:rPr>
    </w:pPr>
    <w:r>
      <w:rPr>
        <w:noProof/>
        <w:lang w:val="en-US"/>
      </w:rPr>
      <mc:AlternateContent>
        <mc:Choice Requires="wps">
          <w:drawing>
            <wp:anchor distT="0" distB="0" distL="114300" distR="114300" simplePos="0" relativeHeight="251660288" behindDoc="1" locked="0" layoutInCell="1" allowOverlap="1" wp14:anchorId="32707A52" wp14:editId="20115ACE">
              <wp:simplePos x="0" y="0"/>
              <wp:positionH relativeFrom="margin">
                <wp:align>right</wp:align>
              </wp:positionH>
              <wp:positionV relativeFrom="page">
                <wp:posOffset>9939131</wp:posOffset>
              </wp:positionV>
              <wp:extent cx="5557962" cy="389614"/>
              <wp:effectExtent l="0" t="0" r="508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7962" cy="389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18B43" w14:textId="77777777" w:rsidR="00695619" w:rsidRDefault="002E69AC">
                          <w:pPr>
                            <w:spacing w:before="11"/>
                            <w:ind w:left="6"/>
                            <w:jc w:val="center"/>
                            <w:rPr>
                              <w:sz w:val="20"/>
                            </w:rPr>
                          </w:pPr>
                          <w:r>
                            <w:rPr>
                              <w:color w:val="0157B6"/>
                              <w:spacing w:val="-7"/>
                              <w:sz w:val="20"/>
                            </w:rPr>
                            <w:t xml:space="preserve">Trung tâm Truyền thông, </w:t>
                          </w:r>
                          <w:r>
                            <w:rPr>
                              <w:color w:val="0157B6"/>
                              <w:spacing w:val="-4"/>
                              <w:sz w:val="20"/>
                            </w:rPr>
                            <w:t xml:space="preserve">Bảo </w:t>
                          </w:r>
                          <w:r>
                            <w:rPr>
                              <w:color w:val="0157B6"/>
                              <w:spacing w:val="-5"/>
                              <w:sz w:val="20"/>
                            </w:rPr>
                            <w:t xml:space="preserve">hiểm </w:t>
                          </w:r>
                          <w:r>
                            <w:rPr>
                              <w:color w:val="0157B6"/>
                              <w:spacing w:val="-3"/>
                              <w:sz w:val="20"/>
                            </w:rPr>
                            <w:t xml:space="preserve">xã </w:t>
                          </w:r>
                          <w:r>
                            <w:rPr>
                              <w:color w:val="0157B6"/>
                              <w:spacing w:val="-5"/>
                              <w:sz w:val="20"/>
                            </w:rPr>
                            <w:t xml:space="preserve">hội </w:t>
                          </w:r>
                          <w:r>
                            <w:rPr>
                              <w:color w:val="0157B6"/>
                              <w:spacing w:val="-7"/>
                              <w:sz w:val="20"/>
                            </w:rPr>
                            <w:t xml:space="preserve">Việt Nam </w:t>
                          </w:r>
                          <w:r>
                            <w:rPr>
                              <w:color w:val="0157B6"/>
                              <w:sz w:val="20"/>
                            </w:rPr>
                            <w:t xml:space="preserve">- </w:t>
                          </w:r>
                          <w:r>
                            <w:rPr>
                              <w:color w:val="0157B6"/>
                              <w:spacing w:val="-6"/>
                              <w:sz w:val="20"/>
                            </w:rPr>
                            <w:t xml:space="preserve">Địa </w:t>
                          </w:r>
                          <w:r>
                            <w:rPr>
                              <w:color w:val="0157B6"/>
                              <w:spacing w:val="-7"/>
                              <w:sz w:val="20"/>
                            </w:rPr>
                            <w:t xml:space="preserve">chỉ: </w:t>
                          </w:r>
                          <w:r>
                            <w:rPr>
                              <w:color w:val="0157B6"/>
                              <w:spacing w:val="-6"/>
                              <w:sz w:val="20"/>
                              <w:lang w:val="en-US"/>
                            </w:rPr>
                            <w:t>Số 6</w:t>
                          </w:r>
                          <w:r>
                            <w:rPr>
                              <w:color w:val="0157B6"/>
                              <w:spacing w:val="-5"/>
                              <w:sz w:val="20"/>
                            </w:rPr>
                            <w:t xml:space="preserve">, </w:t>
                          </w:r>
                          <w:r>
                            <w:rPr>
                              <w:color w:val="0157B6"/>
                              <w:spacing w:val="-5"/>
                              <w:sz w:val="20"/>
                              <w:lang w:val="en-US"/>
                            </w:rPr>
                            <w:t>đường</w:t>
                          </w:r>
                          <w:r>
                            <w:rPr>
                              <w:color w:val="0157B6"/>
                              <w:spacing w:val="-5"/>
                              <w:sz w:val="20"/>
                            </w:rPr>
                            <w:t xml:space="preserve"> </w:t>
                          </w:r>
                          <w:r>
                            <w:rPr>
                              <w:color w:val="0157B6"/>
                              <w:spacing w:val="-5"/>
                              <w:sz w:val="20"/>
                              <w:lang w:val="en-US"/>
                            </w:rPr>
                            <w:t>Cương Kiên</w:t>
                          </w:r>
                          <w:r>
                            <w:rPr>
                              <w:color w:val="0157B6"/>
                              <w:spacing w:val="-7"/>
                              <w:sz w:val="20"/>
                            </w:rPr>
                            <w:t xml:space="preserve">, </w:t>
                          </w:r>
                          <w:r>
                            <w:rPr>
                              <w:color w:val="0157B6"/>
                              <w:spacing w:val="-7"/>
                              <w:sz w:val="20"/>
                              <w:lang w:val="en-US"/>
                            </w:rPr>
                            <w:t>Nam Từ Liêm</w:t>
                          </w:r>
                          <w:r>
                            <w:rPr>
                              <w:color w:val="0157B6"/>
                              <w:spacing w:val="-7"/>
                              <w:sz w:val="20"/>
                            </w:rPr>
                            <w:t xml:space="preserve">, </w:t>
                          </w:r>
                          <w:r>
                            <w:rPr>
                              <w:color w:val="0157B6"/>
                              <w:spacing w:val="-5"/>
                              <w:sz w:val="20"/>
                            </w:rPr>
                            <w:t>Hà Nội</w:t>
                          </w:r>
                        </w:p>
                        <w:p w14:paraId="3568419D" w14:textId="77777777" w:rsidR="00695619" w:rsidRDefault="002E69AC">
                          <w:pPr>
                            <w:spacing w:before="1"/>
                            <w:jc w:val="center"/>
                            <w:rPr>
                              <w:sz w:val="20"/>
                            </w:rPr>
                          </w:pPr>
                          <w:r>
                            <w:rPr>
                              <w:color w:val="0157B6"/>
                              <w:spacing w:val="-4"/>
                              <w:sz w:val="20"/>
                            </w:rPr>
                            <w:t xml:space="preserve">Điện thoại: </w:t>
                          </w:r>
                          <w:r>
                            <w:rPr>
                              <w:color w:val="0157B6"/>
                              <w:sz w:val="20"/>
                            </w:rPr>
                            <w:t xml:space="preserve">024 </w:t>
                          </w:r>
                          <w:r>
                            <w:rPr>
                              <w:color w:val="0157B6"/>
                              <w:spacing w:val="-4"/>
                              <w:sz w:val="20"/>
                            </w:rPr>
                            <w:t xml:space="preserve">36285232 </w:t>
                          </w:r>
                          <w:r>
                            <w:rPr>
                              <w:color w:val="0157B6"/>
                              <w:sz w:val="20"/>
                            </w:rPr>
                            <w:t xml:space="preserve">- </w:t>
                          </w:r>
                          <w:r>
                            <w:rPr>
                              <w:color w:val="0157B6"/>
                              <w:spacing w:val="-8"/>
                              <w:sz w:val="20"/>
                            </w:rPr>
                            <w:t xml:space="preserve">Email: </w:t>
                          </w:r>
                          <w:hyperlink r:id="rId1">
                            <w:r>
                              <w:rPr>
                                <w:color w:val="0157B6"/>
                                <w:spacing w:val="-8"/>
                                <w:sz w:val="20"/>
                              </w:rPr>
                              <w:t xml:space="preserve">trungtamtruyenthong.bhxhvn@vss.gov.vn </w:t>
                            </w:r>
                          </w:hyperlink>
                          <w:r>
                            <w:rPr>
                              <w:color w:val="0157B6"/>
                              <w:sz w:val="20"/>
                            </w:rPr>
                            <w:t xml:space="preserve">- </w:t>
                          </w:r>
                          <w:r>
                            <w:rPr>
                              <w:color w:val="0157B6"/>
                              <w:spacing w:val="-8"/>
                              <w:sz w:val="20"/>
                            </w:rPr>
                            <w:t xml:space="preserve">Website: </w:t>
                          </w:r>
                          <w:r>
                            <w:rPr>
                              <w:color w:val="0157B6"/>
                              <w:spacing w:val="-4"/>
                              <w:sz w:val="20"/>
                            </w:rPr>
                            <w:t>baohiemxahoi.gov.vn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07A52" id="_x0000_t202" coordsize="21600,21600" o:spt="202" path="m,l,21600r21600,l21600,xe">
              <v:stroke joinstyle="miter"/>
              <v:path gradientshapeok="t" o:connecttype="rect"/>
            </v:shapetype>
            <v:shape id="Text Box 1" o:spid="_x0000_s1030" type="#_x0000_t202" style="position:absolute;margin-left:386.45pt;margin-top:782.6pt;width:437.65pt;height:30.7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" filled="f" stroked="f">
              <v:textbox inset="0,0,0,0">
                <w:txbxContent>
                  <w:p w14:paraId="29A18B43" w14:textId="77777777" w:rsidR="00695619" w:rsidRDefault="002E69AC">
                    <w:pPr>
                      <w:spacing w:before="11"/>
                      <w:ind w:left="6"/>
                      <w:jc w:val="center"/>
                      <w:rPr>
                        <w:sz w:val="20"/>
                      </w:rPr>
                    </w:pPr>
                    <w:r>
                      <w:rPr>
                        <w:color w:val="0157B6"/>
                        <w:spacing w:val="-7"/>
                        <w:sz w:val="20"/>
                      </w:rPr>
                      <w:t xml:space="preserve">Trung tâm Truyền thông, </w:t>
                    </w:r>
                    <w:r>
                      <w:rPr>
                        <w:color w:val="0157B6"/>
                        <w:spacing w:val="-4"/>
                        <w:sz w:val="20"/>
                      </w:rPr>
                      <w:t xml:space="preserve">Bảo </w:t>
                    </w:r>
                    <w:r>
                      <w:rPr>
                        <w:color w:val="0157B6"/>
                        <w:spacing w:val="-5"/>
                        <w:sz w:val="20"/>
                      </w:rPr>
                      <w:t xml:space="preserve">hiểm </w:t>
                    </w:r>
                    <w:r>
                      <w:rPr>
                        <w:color w:val="0157B6"/>
                        <w:spacing w:val="-3"/>
                        <w:sz w:val="20"/>
                      </w:rPr>
                      <w:t xml:space="preserve">xã </w:t>
                    </w:r>
                    <w:r>
                      <w:rPr>
                        <w:color w:val="0157B6"/>
                        <w:spacing w:val="-5"/>
                        <w:sz w:val="20"/>
                      </w:rPr>
                      <w:t xml:space="preserve">hội </w:t>
                    </w:r>
                    <w:r>
                      <w:rPr>
                        <w:color w:val="0157B6"/>
                        <w:spacing w:val="-7"/>
                        <w:sz w:val="20"/>
                      </w:rPr>
                      <w:t xml:space="preserve">Việt Nam </w:t>
                    </w:r>
                    <w:r>
                      <w:rPr>
                        <w:color w:val="0157B6"/>
                        <w:sz w:val="20"/>
                      </w:rPr>
                      <w:t xml:space="preserve">- </w:t>
                    </w:r>
                    <w:r>
                      <w:rPr>
                        <w:color w:val="0157B6"/>
                        <w:spacing w:val="-6"/>
                        <w:sz w:val="20"/>
                      </w:rPr>
                      <w:t xml:space="preserve">Địa </w:t>
                    </w:r>
                    <w:r>
                      <w:rPr>
                        <w:color w:val="0157B6"/>
                        <w:spacing w:val="-7"/>
                        <w:sz w:val="20"/>
                      </w:rPr>
                      <w:t xml:space="preserve">chỉ: </w:t>
                    </w:r>
                    <w:r>
                      <w:rPr>
                        <w:color w:val="0157B6"/>
                        <w:spacing w:val="-6"/>
                        <w:sz w:val="20"/>
                        <w:lang w:val="en-US"/>
                      </w:rPr>
                      <w:t>Số 6</w:t>
                    </w:r>
                    <w:r>
                      <w:rPr>
                        <w:color w:val="0157B6"/>
                        <w:spacing w:val="-5"/>
                        <w:sz w:val="20"/>
                      </w:rPr>
                      <w:t xml:space="preserve">, </w:t>
                    </w:r>
                    <w:r>
                      <w:rPr>
                        <w:color w:val="0157B6"/>
                        <w:spacing w:val="-5"/>
                        <w:sz w:val="20"/>
                        <w:lang w:val="en-US"/>
                      </w:rPr>
                      <w:t>đường</w:t>
                    </w:r>
                    <w:r>
                      <w:rPr>
                        <w:color w:val="0157B6"/>
                        <w:spacing w:val="-5"/>
                        <w:sz w:val="20"/>
                      </w:rPr>
                      <w:t xml:space="preserve"> </w:t>
                    </w:r>
                    <w:r>
                      <w:rPr>
                        <w:color w:val="0157B6"/>
                        <w:spacing w:val="-5"/>
                        <w:sz w:val="20"/>
                        <w:lang w:val="en-US"/>
                      </w:rPr>
                      <w:t>Cương Kiên</w:t>
                    </w:r>
                    <w:r>
                      <w:rPr>
                        <w:color w:val="0157B6"/>
                        <w:spacing w:val="-7"/>
                        <w:sz w:val="20"/>
                      </w:rPr>
                      <w:t xml:space="preserve">, </w:t>
                    </w:r>
                    <w:r>
                      <w:rPr>
                        <w:color w:val="0157B6"/>
                        <w:spacing w:val="-7"/>
                        <w:sz w:val="20"/>
                        <w:lang w:val="en-US"/>
                      </w:rPr>
                      <w:t>Nam Từ Liêm</w:t>
                    </w:r>
                    <w:r>
                      <w:rPr>
                        <w:color w:val="0157B6"/>
                        <w:spacing w:val="-7"/>
                        <w:sz w:val="20"/>
                      </w:rPr>
                      <w:t xml:space="preserve">, </w:t>
                    </w:r>
                    <w:r>
                      <w:rPr>
                        <w:color w:val="0157B6"/>
                        <w:spacing w:val="-5"/>
                        <w:sz w:val="20"/>
                      </w:rPr>
                      <w:t>Hà Nội</w:t>
                    </w:r>
                  </w:p>
                  <w:p w14:paraId="3568419D" w14:textId="77777777" w:rsidR="00695619" w:rsidRDefault="002E69AC">
                    <w:pPr>
                      <w:spacing w:before="1"/>
                      <w:jc w:val="center"/>
                      <w:rPr>
                        <w:sz w:val="20"/>
                      </w:rPr>
                    </w:pPr>
                    <w:r>
                      <w:rPr>
                        <w:color w:val="0157B6"/>
                        <w:spacing w:val="-4"/>
                        <w:sz w:val="20"/>
                      </w:rPr>
                      <w:t xml:space="preserve">Điện thoại: </w:t>
                    </w:r>
                    <w:r>
                      <w:rPr>
                        <w:color w:val="0157B6"/>
                        <w:sz w:val="20"/>
                      </w:rPr>
                      <w:t xml:space="preserve">024 </w:t>
                    </w:r>
                    <w:r>
                      <w:rPr>
                        <w:color w:val="0157B6"/>
                        <w:spacing w:val="-4"/>
                        <w:sz w:val="20"/>
                      </w:rPr>
                      <w:t xml:space="preserve">36285232 </w:t>
                    </w:r>
                    <w:r>
                      <w:rPr>
                        <w:color w:val="0157B6"/>
                        <w:sz w:val="20"/>
                      </w:rPr>
                      <w:t xml:space="preserve">- </w:t>
                    </w:r>
                    <w:r>
                      <w:rPr>
                        <w:color w:val="0157B6"/>
                        <w:spacing w:val="-8"/>
                        <w:sz w:val="20"/>
                      </w:rPr>
                      <w:t xml:space="preserve">Email: </w:t>
                    </w:r>
                    <w:hyperlink r:id="rId2">
                      <w:r>
                        <w:rPr>
                          <w:color w:val="0157B6"/>
                          <w:spacing w:val="-8"/>
                          <w:sz w:val="20"/>
                        </w:rPr>
                        <w:t xml:space="preserve">trungtamtruyenthong.bhxhvn@vss.gov.vn </w:t>
                      </w:r>
                    </w:hyperlink>
                    <w:r>
                      <w:rPr>
                        <w:color w:val="0157B6"/>
                        <w:sz w:val="20"/>
                      </w:rPr>
                      <w:t xml:space="preserve">- </w:t>
                    </w:r>
                    <w:r>
                      <w:rPr>
                        <w:color w:val="0157B6"/>
                        <w:spacing w:val="-8"/>
                        <w:sz w:val="20"/>
                      </w:rPr>
                      <w:t xml:space="preserve">Website: </w:t>
                    </w:r>
                    <w:r>
                      <w:rPr>
                        <w:color w:val="0157B6"/>
                        <w:spacing w:val="-4"/>
                        <w:sz w:val="20"/>
                      </w:rPr>
                      <w:t>baohiemxahoi.gov.vn</w:t>
                    </w:r>
                  </w:p>
                </w:txbxContent>
              </v:textbox>
              <w10:wrap anchorx="margin" anchory="page"/>
            </v:shape>
          </w:pict>
        </mc:Fallback>
      </mc:AlternateContent>
    </w:r>
    <w:r>
      <w:rPr>
        <w:noProof/>
        <w:lang w:val="en-US"/>
      </w:rPr>
      <mc:AlternateContent>
        <mc:Choice Requires="wps">
          <w:drawing>
            <wp:anchor distT="0" distB="0" distL="114300" distR="114300" simplePos="0" relativeHeight="251659264" behindDoc="1" locked="0" layoutInCell="1" allowOverlap="1" wp14:anchorId="54D56175" wp14:editId="1908B06E">
              <wp:simplePos x="0" y="0"/>
              <wp:positionH relativeFrom="page">
                <wp:posOffset>1061085</wp:posOffset>
              </wp:positionH>
              <wp:positionV relativeFrom="page">
                <wp:posOffset>9902190</wp:posOffset>
              </wp:positionV>
              <wp:extent cx="5796915" cy="6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C2B9C" id="Rectangle 2" o:spid="_x0000_s1026" style="position:absolute;margin-left:83.55pt;margin-top:779.7pt;width:456.4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DKLdgIAAPk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" fillcolor="black"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75F27" w14:textId="77777777" w:rsidR="00AC10AE" w:rsidRDefault="00AC10AE">
      <w:r>
        <w:separator/>
      </w:r>
    </w:p>
  </w:footnote>
  <w:footnote w:type="continuationSeparator" w:id="0">
    <w:p w14:paraId="54A288BA" w14:textId="77777777" w:rsidR="00AC10AE" w:rsidRDefault="00AC10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F1E"/>
    <w:rsid w:val="00040244"/>
    <w:rsid w:val="00056BD6"/>
    <w:rsid w:val="00066F7A"/>
    <w:rsid w:val="00071380"/>
    <w:rsid w:val="000B76A0"/>
    <w:rsid w:val="000E2088"/>
    <w:rsid w:val="00140066"/>
    <w:rsid w:val="00171456"/>
    <w:rsid w:val="001827FA"/>
    <w:rsid w:val="00192945"/>
    <w:rsid w:val="001C757C"/>
    <w:rsid w:val="001D0E33"/>
    <w:rsid w:val="001D16AC"/>
    <w:rsid w:val="00265BBC"/>
    <w:rsid w:val="0029022C"/>
    <w:rsid w:val="002B69FD"/>
    <w:rsid w:val="002E69AC"/>
    <w:rsid w:val="002F1D9D"/>
    <w:rsid w:val="003007BA"/>
    <w:rsid w:val="00305977"/>
    <w:rsid w:val="003451A6"/>
    <w:rsid w:val="00364CC8"/>
    <w:rsid w:val="00365751"/>
    <w:rsid w:val="00367E60"/>
    <w:rsid w:val="00395CCD"/>
    <w:rsid w:val="003D50D2"/>
    <w:rsid w:val="003E5808"/>
    <w:rsid w:val="003F290F"/>
    <w:rsid w:val="00424F23"/>
    <w:rsid w:val="0042534D"/>
    <w:rsid w:val="00471418"/>
    <w:rsid w:val="004C3F5B"/>
    <w:rsid w:val="004E61AF"/>
    <w:rsid w:val="0054011B"/>
    <w:rsid w:val="005543E9"/>
    <w:rsid w:val="005578AB"/>
    <w:rsid w:val="005626A6"/>
    <w:rsid w:val="00563F3D"/>
    <w:rsid w:val="00572388"/>
    <w:rsid w:val="0058493D"/>
    <w:rsid w:val="00585239"/>
    <w:rsid w:val="00592D06"/>
    <w:rsid w:val="005D3F56"/>
    <w:rsid w:val="005F2081"/>
    <w:rsid w:val="006008E4"/>
    <w:rsid w:val="00627307"/>
    <w:rsid w:val="006312DD"/>
    <w:rsid w:val="00640178"/>
    <w:rsid w:val="00655DDB"/>
    <w:rsid w:val="00677FA0"/>
    <w:rsid w:val="0068176F"/>
    <w:rsid w:val="006D735F"/>
    <w:rsid w:val="00700A36"/>
    <w:rsid w:val="007118B6"/>
    <w:rsid w:val="00743B68"/>
    <w:rsid w:val="007573E2"/>
    <w:rsid w:val="007650AA"/>
    <w:rsid w:val="007B3B09"/>
    <w:rsid w:val="007D4F3C"/>
    <w:rsid w:val="00841A3F"/>
    <w:rsid w:val="0084639A"/>
    <w:rsid w:val="0085716C"/>
    <w:rsid w:val="0085761D"/>
    <w:rsid w:val="00873A2D"/>
    <w:rsid w:val="008D1502"/>
    <w:rsid w:val="008E5BA6"/>
    <w:rsid w:val="008F4D98"/>
    <w:rsid w:val="009028F2"/>
    <w:rsid w:val="00906090"/>
    <w:rsid w:val="00947D6A"/>
    <w:rsid w:val="00951D1F"/>
    <w:rsid w:val="00974899"/>
    <w:rsid w:val="009774AF"/>
    <w:rsid w:val="00982F50"/>
    <w:rsid w:val="009B129B"/>
    <w:rsid w:val="009D47C0"/>
    <w:rsid w:val="009D5DB5"/>
    <w:rsid w:val="009F3597"/>
    <w:rsid w:val="00A21EA8"/>
    <w:rsid w:val="00A22AFA"/>
    <w:rsid w:val="00A276D5"/>
    <w:rsid w:val="00A469CA"/>
    <w:rsid w:val="00A53212"/>
    <w:rsid w:val="00A82FA3"/>
    <w:rsid w:val="00A863E2"/>
    <w:rsid w:val="00AC10AE"/>
    <w:rsid w:val="00AD296A"/>
    <w:rsid w:val="00AF191C"/>
    <w:rsid w:val="00B01773"/>
    <w:rsid w:val="00B17EB7"/>
    <w:rsid w:val="00B462C6"/>
    <w:rsid w:val="00B65F1E"/>
    <w:rsid w:val="00B738DC"/>
    <w:rsid w:val="00B871E3"/>
    <w:rsid w:val="00B90CE2"/>
    <w:rsid w:val="00B96481"/>
    <w:rsid w:val="00BC38B3"/>
    <w:rsid w:val="00BE7561"/>
    <w:rsid w:val="00BF02AB"/>
    <w:rsid w:val="00BF06D6"/>
    <w:rsid w:val="00C13EF1"/>
    <w:rsid w:val="00C26299"/>
    <w:rsid w:val="00CA06E7"/>
    <w:rsid w:val="00CC5D62"/>
    <w:rsid w:val="00CD7008"/>
    <w:rsid w:val="00CF38EA"/>
    <w:rsid w:val="00D02088"/>
    <w:rsid w:val="00D030E3"/>
    <w:rsid w:val="00D27461"/>
    <w:rsid w:val="00D35AF6"/>
    <w:rsid w:val="00D436B2"/>
    <w:rsid w:val="00D4610F"/>
    <w:rsid w:val="00DC789A"/>
    <w:rsid w:val="00DF5226"/>
    <w:rsid w:val="00E2242A"/>
    <w:rsid w:val="00E45239"/>
    <w:rsid w:val="00E4574C"/>
    <w:rsid w:val="00E60B94"/>
    <w:rsid w:val="00E60D4F"/>
    <w:rsid w:val="00E739F5"/>
    <w:rsid w:val="00E85348"/>
    <w:rsid w:val="00E87A32"/>
    <w:rsid w:val="00E94B97"/>
    <w:rsid w:val="00EB61F2"/>
    <w:rsid w:val="00EC51D0"/>
    <w:rsid w:val="00F07E46"/>
    <w:rsid w:val="00F6325C"/>
    <w:rsid w:val="00F77A24"/>
    <w:rsid w:val="00F82939"/>
    <w:rsid w:val="00F955A0"/>
    <w:rsid w:val="00F97245"/>
    <w:rsid w:val="00FB43E3"/>
    <w:rsid w:val="00FC208C"/>
    <w:rsid w:val="00FF0847"/>
    <w:rsid w:val="00FF1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09BDF"/>
  <w15:chartTrackingRefBased/>
  <w15:docId w15:val="{1E566CD1-3D07-4021-B56F-AB7B40EB2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65F1E"/>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9"/>
    <w:qFormat/>
    <w:rsid w:val="003D50D2"/>
    <w:pPr>
      <w:widowControl/>
      <w:autoSpaceDE/>
      <w:autoSpaceDN/>
      <w:spacing w:before="100" w:beforeAutospacing="1" w:after="100" w:afterAutospacing="1"/>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65F1E"/>
    <w:pPr>
      <w:spacing w:before="62"/>
      <w:ind w:left="140" w:firstLine="720"/>
      <w:jc w:val="both"/>
    </w:pPr>
    <w:rPr>
      <w:sz w:val="28"/>
      <w:szCs w:val="28"/>
    </w:rPr>
  </w:style>
  <w:style w:type="character" w:customStyle="1" w:styleId="BodyTextChar">
    <w:name w:val="Body Text Char"/>
    <w:basedOn w:val="DefaultParagraphFont"/>
    <w:link w:val="BodyText"/>
    <w:uiPriority w:val="1"/>
    <w:rsid w:val="00B65F1E"/>
    <w:rPr>
      <w:rFonts w:ascii="Times New Roman" w:eastAsia="Times New Roman" w:hAnsi="Times New Roman" w:cs="Times New Roman"/>
      <w:sz w:val="28"/>
      <w:szCs w:val="28"/>
      <w:lang w:val="vi"/>
    </w:rPr>
  </w:style>
  <w:style w:type="character" w:customStyle="1" w:styleId="fontstyle01">
    <w:name w:val="fontstyle01"/>
    <w:basedOn w:val="DefaultParagraphFont"/>
    <w:rsid w:val="00A276D5"/>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A276D5"/>
    <w:rPr>
      <w:rFonts w:ascii="TimesNewRomanPS-BoldMT" w:hAnsi="TimesNewRomanPS-BoldMT" w:hint="default"/>
      <w:b/>
      <w:bCs/>
      <w:i w:val="0"/>
      <w:iCs w:val="0"/>
      <w:color w:val="000000"/>
      <w:sz w:val="28"/>
      <w:szCs w:val="28"/>
    </w:rPr>
  </w:style>
  <w:style w:type="paragraph" w:styleId="NormalWeb">
    <w:name w:val="Normal (Web)"/>
    <w:basedOn w:val="Normal"/>
    <w:uiPriority w:val="99"/>
    <w:unhideWhenUsed/>
    <w:rsid w:val="00A276D5"/>
    <w:pPr>
      <w:widowControl/>
      <w:autoSpaceDE/>
      <w:autoSpaceDN/>
      <w:spacing w:before="100" w:beforeAutospacing="1" w:after="100" w:afterAutospacing="1"/>
    </w:pPr>
    <w:rPr>
      <w:sz w:val="24"/>
      <w:szCs w:val="24"/>
      <w:lang w:val="en-US"/>
    </w:rPr>
  </w:style>
  <w:style w:type="character" w:styleId="Hyperlink">
    <w:name w:val="Hyperlink"/>
    <w:basedOn w:val="DefaultParagraphFont"/>
    <w:uiPriority w:val="99"/>
    <w:unhideWhenUsed/>
    <w:rsid w:val="0068176F"/>
    <w:rPr>
      <w:color w:val="0000FF"/>
      <w:u w:val="single"/>
    </w:rPr>
  </w:style>
  <w:style w:type="character" w:styleId="CommentReference">
    <w:name w:val="annotation reference"/>
    <w:basedOn w:val="DefaultParagraphFont"/>
    <w:uiPriority w:val="99"/>
    <w:semiHidden/>
    <w:unhideWhenUsed/>
    <w:rsid w:val="00D436B2"/>
    <w:rPr>
      <w:sz w:val="16"/>
      <w:szCs w:val="16"/>
    </w:rPr>
  </w:style>
  <w:style w:type="paragraph" w:styleId="CommentText">
    <w:name w:val="annotation text"/>
    <w:basedOn w:val="Normal"/>
    <w:link w:val="CommentTextChar"/>
    <w:uiPriority w:val="99"/>
    <w:semiHidden/>
    <w:unhideWhenUsed/>
    <w:rsid w:val="00D436B2"/>
    <w:rPr>
      <w:sz w:val="20"/>
      <w:szCs w:val="20"/>
    </w:rPr>
  </w:style>
  <w:style w:type="character" w:customStyle="1" w:styleId="CommentTextChar">
    <w:name w:val="Comment Text Char"/>
    <w:basedOn w:val="DefaultParagraphFont"/>
    <w:link w:val="CommentText"/>
    <w:uiPriority w:val="99"/>
    <w:semiHidden/>
    <w:rsid w:val="00D436B2"/>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D436B2"/>
    <w:rPr>
      <w:b/>
      <w:bCs/>
    </w:rPr>
  </w:style>
  <w:style w:type="character" w:customStyle="1" w:styleId="CommentSubjectChar">
    <w:name w:val="Comment Subject Char"/>
    <w:basedOn w:val="CommentTextChar"/>
    <w:link w:val="CommentSubject"/>
    <w:uiPriority w:val="99"/>
    <w:semiHidden/>
    <w:rsid w:val="00D436B2"/>
    <w:rPr>
      <w:rFonts w:ascii="Times New Roman" w:eastAsia="Times New Roman" w:hAnsi="Times New Roman" w:cs="Times New Roman"/>
      <w:b/>
      <w:bCs/>
      <w:sz w:val="20"/>
      <w:szCs w:val="20"/>
      <w:lang w:val="vi"/>
    </w:rPr>
  </w:style>
  <w:style w:type="paragraph" w:styleId="BalloonText">
    <w:name w:val="Balloon Text"/>
    <w:basedOn w:val="Normal"/>
    <w:link w:val="BalloonTextChar"/>
    <w:uiPriority w:val="99"/>
    <w:semiHidden/>
    <w:unhideWhenUsed/>
    <w:rsid w:val="00D436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6B2"/>
    <w:rPr>
      <w:rFonts w:ascii="Segoe UI" w:eastAsia="Times New Roman" w:hAnsi="Segoe UI" w:cs="Segoe UI"/>
      <w:sz w:val="18"/>
      <w:szCs w:val="18"/>
      <w:lang w:val="vi"/>
    </w:rPr>
  </w:style>
  <w:style w:type="character" w:customStyle="1" w:styleId="Heading1Char">
    <w:name w:val="Heading 1 Char"/>
    <w:basedOn w:val="DefaultParagraphFont"/>
    <w:link w:val="Heading1"/>
    <w:uiPriority w:val="9"/>
    <w:rsid w:val="003D50D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1494">
      <w:bodyDiv w:val="1"/>
      <w:marLeft w:val="0"/>
      <w:marRight w:val="0"/>
      <w:marTop w:val="0"/>
      <w:marBottom w:val="0"/>
      <w:divBdr>
        <w:top w:val="none" w:sz="0" w:space="0" w:color="auto"/>
        <w:left w:val="none" w:sz="0" w:space="0" w:color="auto"/>
        <w:bottom w:val="none" w:sz="0" w:space="0" w:color="auto"/>
        <w:right w:val="none" w:sz="0" w:space="0" w:color="auto"/>
      </w:divBdr>
    </w:div>
    <w:div w:id="1976838327">
      <w:bodyDiv w:val="1"/>
      <w:marLeft w:val="0"/>
      <w:marRight w:val="0"/>
      <w:marTop w:val="0"/>
      <w:marBottom w:val="0"/>
      <w:divBdr>
        <w:top w:val="none" w:sz="0" w:space="0" w:color="auto"/>
        <w:left w:val="none" w:sz="0" w:space="0" w:color="auto"/>
        <w:bottom w:val="none" w:sz="0" w:space="0" w:color="auto"/>
        <w:right w:val="none" w:sz="0" w:space="0" w:color="auto"/>
      </w:divBdr>
    </w:div>
    <w:div w:id="205260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trungtamtruyenthong.bhxhvn@vss.gov.vn" TargetMode="External"/><Relationship Id="rId1" Type="http://schemas.openxmlformats.org/officeDocument/2006/relationships/hyperlink" Target="mailto:trungtamtruyenthong.bhxhvn@vss.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2024-08-08T10:26:00Z</cp:lastPrinted>
  <dcterms:created xsi:type="dcterms:W3CDTF">2024-08-08T10:13:00Z</dcterms:created>
  <dcterms:modified xsi:type="dcterms:W3CDTF">2024-08-09T01:18:00Z</dcterms:modified>
</cp:coreProperties>
</file>